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84-НҚ от 30.12.2025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Pr="005A0165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2872BB85" w14:textId="041DB4D4" w:rsidR="00AF44AB" w:rsidRDefault="00FE3E14" w:rsidP="00987F2C">
      <w:pPr>
        <w:ind w:firstLine="567"/>
        <w:jc w:val="center"/>
        <w:rPr>
          <w:b/>
          <w:color w:val="000000"/>
          <w:sz w:val="28"/>
          <w:szCs w:val="28"/>
          <w:lang w:eastAsia="en-US"/>
        </w:rPr>
      </w:pPr>
      <w:r>
        <w:rPr>
          <w:b/>
          <w:color w:val="000000"/>
          <w:sz w:val="28"/>
          <w:szCs w:val="28"/>
          <w:lang w:eastAsia="en-US"/>
        </w:rPr>
        <w:t>Об утверждении национального плана стандартизации на 202</w:t>
      </w:r>
      <w:r>
        <w:rPr>
          <w:b/>
          <w:color w:val="000000"/>
          <w:sz w:val="28"/>
          <w:szCs w:val="28"/>
          <w:lang w:val="kk-KZ" w:eastAsia="en-US"/>
        </w:rPr>
        <w:t>6</w:t>
      </w:r>
      <w:r>
        <w:rPr>
          <w:b/>
          <w:color w:val="000000"/>
          <w:sz w:val="28"/>
          <w:szCs w:val="28"/>
          <w:lang w:eastAsia="en-US"/>
        </w:rPr>
        <w:t xml:space="preserve"> год</w:t>
      </w:r>
    </w:p>
    <w:p w14:paraId="02AEE976" w14:textId="77777777" w:rsidR="00FE3E14" w:rsidRPr="00AF44AB" w:rsidRDefault="00FE3E14" w:rsidP="00987F2C">
      <w:pPr>
        <w:ind w:firstLine="567"/>
        <w:jc w:val="center"/>
        <w:rPr>
          <w:sz w:val="28"/>
          <w:szCs w:val="28"/>
          <w:lang w:val="kk-KZ"/>
        </w:rPr>
      </w:pPr>
    </w:p>
    <w:p w14:paraId="278581BE" w14:textId="77777777" w:rsidR="00FE3E14" w:rsidRDefault="00FE3E14" w:rsidP="00FE3E14">
      <w:pPr>
        <w:ind w:firstLine="709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В соответствии с пунктом 25 Правил разработки национального </w:t>
      </w:r>
      <w:r>
        <w:rPr>
          <w:rFonts w:eastAsia="Calibri"/>
          <w:sz w:val="28"/>
          <w:szCs w:val="28"/>
          <w:lang w:eastAsia="en-US"/>
        </w:rPr>
        <w:br/>
        <w:t xml:space="preserve">плана стандартизации, утвержденных приказом Министра по инвестициям </w:t>
      </w:r>
      <w:r>
        <w:rPr>
          <w:rFonts w:eastAsia="Calibri"/>
          <w:sz w:val="28"/>
          <w:szCs w:val="28"/>
          <w:lang w:eastAsia="en-US"/>
        </w:rPr>
        <w:br/>
        <w:t xml:space="preserve">и развитию Республики Казахстан от 7 декабря 2018 года № 862 </w:t>
      </w:r>
      <w:r>
        <w:rPr>
          <w:rFonts w:eastAsia="Calibri"/>
          <w:b/>
          <w:sz w:val="28"/>
          <w:szCs w:val="28"/>
          <w:lang w:eastAsia="en-US"/>
        </w:rPr>
        <w:t>ПРИКАЗЫВАЮ:</w:t>
      </w:r>
    </w:p>
    <w:p w14:paraId="47CF1C88" w14:textId="616DB594" w:rsidR="00FE3E14" w:rsidRDefault="00FE3E14" w:rsidP="00FE3E14">
      <w:pPr>
        <w:pStyle w:val="ab"/>
        <w:spacing w:before="0" w:beforeAutospacing="0" w:after="0" w:afterAutospacing="0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color w:val="000000"/>
          <w:sz w:val="28"/>
          <w:szCs w:val="28"/>
        </w:rPr>
        <w:t>1. Утвердить национальный план стандартизации на 202</w:t>
      </w:r>
      <w:r w:rsidR="008B40E8">
        <w:rPr>
          <w:color w:val="000000"/>
          <w:sz w:val="28"/>
          <w:szCs w:val="28"/>
          <w:lang w:val="kk-KZ"/>
        </w:rPr>
        <w:t>6</w:t>
      </w:r>
      <w:bookmarkStart w:id="0" w:name="_GoBack"/>
      <w:bookmarkEnd w:id="0"/>
      <w:r>
        <w:rPr>
          <w:color w:val="000000"/>
          <w:sz w:val="28"/>
          <w:szCs w:val="28"/>
        </w:rPr>
        <w:t xml:space="preserve"> год согласно приложению к настоящему приказу. </w:t>
      </w:r>
    </w:p>
    <w:p w14:paraId="6F866452" w14:textId="77777777" w:rsidR="00FE3E14" w:rsidRDefault="00FE3E14" w:rsidP="00FE3E14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2. Контроль за исполнением настоящего приказа возложить</w:t>
      </w:r>
      <w:r>
        <w:rPr>
          <w:rFonts w:eastAsia="Calibri"/>
          <w:sz w:val="28"/>
          <w:szCs w:val="28"/>
          <w:lang w:eastAsia="en-US"/>
        </w:rPr>
        <w:br/>
        <w:t>на курирующего заместителя председателя Комитета технического регулирования и метрологии Министерства торговли и интеграции</w:t>
      </w:r>
      <w:r>
        <w:rPr>
          <w:rFonts w:eastAsia="Calibri"/>
          <w:sz w:val="28"/>
          <w:szCs w:val="28"/>
          <w:lang w:eastAsia="en-US"/>
        </w:rPr>
        <w:br/>
        <w:t>Республики Казахстан.</w:t>
      </w:r>
    </w:p>
    <w:p w14:paraId="11C3929B" w14:textId="77777777" w:rsidR="00FE3E14" w:rsidRDefault="00FE3E14" w:rsidP="00FE3E14">
      <w:pPr>
        <w:autoSpaceDE w:val="0"/>
        <w:autoSpaceDN w:val="0"/>
        <w:adjustRightInd w:val="0"/>
        <w:ind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 Настоящий приказ вступает в силу со дня его подписания.</w:t>
      </w:r>
    </w:p>
    <w:p w14:paraId="59643237" w14:textId="77777777" w:rsidR="00216147" w:rsidRPr="00FE3E14" w:rsidRDefault="00216147" w:rsidP="007E1776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48110A10" w14:textId="77777777" w:rsidR="00F90E7E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24452DA0" w:rsidR="00FD5F26" w:rsidRPr="00AF44AB" w:rsidRDefault="007E1776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D1364">
        <w:rPr>
          <w:rFonts w:eastAsia="Batang"/>
          <w:b/>
          <w:sz w:val="28"/>
          <w:szCs w:val="28"/>
          <w:lang w:val="kk-KZ"/>
        </w:rPr>
        <w:tab/>
      </w:r>
      <w:r w:rsidR="00ED1364">
        <w:rPr>
          <w:rFonts w:eastAsia="Batang"/>
          <w:b/>
          <w:sz w:val="28"/>
          <w:szCs w:val="28"/>
          <w:lang w:val="kk-KZ"/>
        </w:rPr>
        <w:tab/>
      </w:r>
      <w:r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    </w:t>
      </w:r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AF44A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11:22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14:16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14:29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FB31D1" w14:textId="77777777" w:rsidR="00120E00" w:rsidRDefault="00120E00" w:rsidP="00FD5F26">
      <w:r>
        <w:separator/>
      </w:r>
    </w:p>
  </w:endnote>
  <w:endnote w:type="continuationSeparator" w:id="0">
    <w:p w14:paraId="10C16910" w14:textId="77777777" w:rsidR="00120E00" w:rsidRDefault="00120E00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15:06.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15:06.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301BFEE" w14:textId="77777777" w:rsidR="00120E00" w:rsidRDefault="00120E00" w:rsidP="00FD5F26">
      <w:r>
        <w:separator/>
      </w:r>
    </w:p>
  </w:footnote>
  <w:footnote w:type="continuationSeparator" w:id="0">
    <w:p w14:paraId="16592AA8" w14:textId="77777777" w:rsidR="00120E00" w:rsidRDefault="00120E00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6F55E7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3E14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8"/>
  </w:num>
  <w:num w:numId="2">
    <w:abstractNumId w:val="6"/>
  </w:num>
  <w:num w:numId="3">
    <w:abstractNumId w:val="13"/>
  </w:num>
  <w:num w:numId="4">
    <w:abstractNumId w:val="22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5"/>
  </w:num>
  <w:num w:numId="11">
    <w:abstractNumId w:val="19"/>
  </w:num>
  <w:num w:numId="12">
    <w:abstractNumId w:val="21"/>
  </w:num>
  <w:num w:numId="13">
    <w:abstractNumId w:val="17"/>
  </w:num>
  <w:num w:numId="14">
    <w:abstractNumId w:val="23"/>
  </w:num>
  <w:num w:numId="15">
    <w:abstractNumId w:val="2"/>
  </w:num>
  <w:num w:numId="16">
    <w:abstractNumId w:val="8"/>
  </w:num>
  <w:num w:numId="17">
    <w:abstractNumId w:val="20"/>
  </w:num>
  <w:num w:numId="18">
    <w:abstractNumId w:val="16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4"/>
  </w:num>
  <w:num w:numId="24">
    <w:abstractNumId w:val="14"/>
  </w:num>
  <w:num w:numId="2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20546"/>
    <w:rsid w:val="000B39D5"/>
    <w:rsid w:val="00120E00"/>
    <w:rsid w:val="00134ACF"/>
    <w:rsid w:val="00142AE9"/>
    <w:rsid w:val="0018637D"/>
    <w:rsid w:val="001B6068"/>
    <w:rsid w:val="001B70DF"/>
    <w:rsid w:val="001D2585"/>
    <w:rsid w:val="001F4D20"/>
    <w:rsid w:val="001F7C9B"/>
    <w:rsid w:val="002059B9"/>
    <w:rsid w:val="00216147"/>
    <w:rsid w:val="00221AB0"/>
    <w:rsid w:val="00246111"/>
    <w:rsid w:val="00277FA5"/>
    <w:rsid w:val="002871F7"/>
    <w:rsid w:val="0028733E"/>
    <w:rsid w:val="002929E4"/>
    <w:rsid w:val="002E3D45"/>
    <w:rsid w:val="002F0907"/>
    <w:rsid w:val="002F2247"/>
    <w:rsid w:val="00310694"/>
    <w:rsid w:val="00310EBF"/>
    <w:rsid w:val="0032150F"/>
    <w:rsid w:val="0034226D"/>
    <w:rsid w:val="003827E9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A0165"/>
    <w:rsid w:val="005C0A26"/>
    <w:rsid w:val="005D0051"/>
    <w:rsid w:val="005E2AB6"/>
    <w:rsid w:val="00604BC4"/>
    <w:rsid w:val="00614027"/>
    <w:rsid w:val="00614FC4"/>
    <w:rsid w:val="00645F2A"/>
    <w:rsid w:val="00647254"/>
    <w:rsid w:val="00647C9B"/>
    <w:rsid w:val="006543C4"/>
    <w:rsid w:val="00683612"/>
    <w:rsid w:val="006B7D9C"/>
    <w:rsid w:val="00750F7C"/>
    <w:rsid w:val="00767E73"/>
    <w:rsid w:val="00787225"/>
    <w:rsid w:val="007872AE"/>
    <w:rsid w:val="0079663F"/>
    <w:rsid w:val="007C6FF1"/>
    <w:rsid w:val="007E1776"/>
    <w:rsid w:val="007F03E8"/>
    <w:rsid w:val="007F6BF9"/>
    <w:rsid w:val="008109AB"/>
    <w:rsid w:val="00843EE9"/>
    <w:rsid w:val="008524EE"/>
    <w:rsid w:val="00857154"/>
    <w:rsid w:val="00892766"/>
    <w:rsid w:val="008B40E8"/>
    <w:rsid w:val="008C18E1"/>
    <w:rsid w:val="008C74A8"/>
    <w:rsid w:val="008E14EF"/>
    <w:rsid w:val="008E4691"/>
    <w:rsid w:val="009005E7"/>
    <w:rsid w:val="0092164A"/>
    <w:rsid w:val="00921876"/>
    <w:rsid w:val="0097397E"/>
    <w:rsid w:val="00987F2C"/>
    <w:rsid w:val="009970A4"/>
    <w:rsid w:val="009A13DE"/>
    <w:rsid w:val="009A5AEA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9713D"/>
    <w:rsid w:val="00BD737B"/>
    <w:rsid w:val="00C05182"/>
    <w:rsid w:val="00C1065A"/>
    <w:rsid w:val="00C23E65"/>
    <w:rsid w:val="00C44FC0"/>
    <w:rsid w:val="00C51B7B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54C4"/>
    <w:rsid w:val="00D838FD"/>
    <w:rsid w:val="00D84A23"/>
    <w:rsid w:val="00D94A65"/>
    <w:rsid w:val="00DC63AA"/>
    <w:rsid w:val="00E45EFA"/>
    <w:rsid w:val="00E524BF"/>
    <w:rsid w:val="00E54FFD"/>
    <w:rsid w:val="00E7119E"/>
    <w:rsid w:val="00E938DC"/>
    <w:rsid w:val="00E945FF"/>
    <w:rsid w:val="00EB4F34"/>
    <w:rsid w:val="00ED1364"/>
    <w:rsid w:val="00F23657"/>
    <w:rsid w:val="00F62337"/>
    <w:rsid w:val="00F90E7E"/>
    <w:rsid w:val="00FA53E5"/>
    <w:rsid w:val="00FB6ACD"/>
    <w:rsid w:val="00FC660F"/>
    <w:rsid w:val="00FD5F26"/>
    <w:rsid w:val="00FE3E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1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b">
    <w:name w:val="Normal (Web)"/>
    <w:basedOn w:val="a"/>
    <w:uiPriority w:val="99"/>
    <w:unhideWhenUsed/>
    <w:qFormat/>
    <w:rsid w:val="00FC660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050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22" Type="http://schemas.openxmlformats.org/officeDocument/2006/relationships/image" Target="media/image922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121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35</cp:revision>
  <cp:lastPrinted>2025-10-30T12:08:00Z</cp:lastPrinted>
  <dcterms:created xsi:type="dcterms:W3CDTF">2025-10-30T12:07:00Z</dcterms:created>
  <dcterms:modified xsi:type="dcterms:W3CDTF">2025-12-29T12:04:00Z</dcterms:modified>
</cp:coreProperties>
</file>